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B" w:rsidRPr="00214D1B" w:rsidRDefault="00214D1B" w:rsidP="0021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CD25DB" wp14:editId="0731EF98">
            <wp:simplePos x="0" y="0"/>
            <wp:positionH relativeFrom="column">
              <wp:posOffset>-278296</wp:posOffset>
            </wp:positionH>
            <wp:positionV relativeFrom="paragraph">
              <wp:posOffset>-805070</wp:posOffset>
            </wp:positionV>
            <wp:extent cx="1610360" cy="6858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D1B">
        <w:rPr>
          <w:b/>
          <w:sz w:val="32"/>
          <w:szCs w:val="32"/>
        </w:rPr>
        <w:t>REGLEMENT INTERIEUR DU SERVICE</w:t>
      </w:r>
    </w:p>
    <w:p w:rsidR="00214D1B" w:rsidRDefault="00214D1B" w:rsidP="0021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14D1B">
        <w:rPr>
          <w:b/>
          <w:sz w:val="32"/>
          <w:szCs w:val="32"/>
        </w:rPr>
        <w:t>DE GARDERIE COMMUNALE</w:t>
      </w:r>
    </w:p>
    <w:p w:rsidR="00214D1B" w:rsidRPr="00EA7116" w:rsidRDefault="00214D1B" w:rsidP="00214D1B">
      <w:pPr>
        <w:rPr>
          <w:sz w:val="16"/>
          <w:szCs w:val="16"/>
        </w:rPr>
      </w:pPr>
    </w:p>
    <w:p w:rsidR="00E90A2A" w:rsidRPr="00214D1B" w:rsidRDefault="00214D1B" w:rsidP="00214D1B">
      <w:pPr>
        <w:rPr>
          <w:b/>
          <w:sz w:val="28"/>
          <w:szCs w:val="28"/>
          <w:u w:val="single"/>
        </w:rPr>
      </w:pPr>
      <w:r w:rsidRPr="00214D1B">
        <w:rPr>
          <w:b/>
          <w:sz w:val="28"/>
          <w:szCs w:val="28"/>
          <w:u w:val="single"/>
        </w:rPr>
        <w:t>Fonctionnement</w:t>
      </w:r>
    </w:p>
    <w:p w:rsidR="00214D1B" w:rsidRPr="00EA7116" w:rsidRDefault="00214D1B" w:rsidP="00214D1B">
      <w:pPr>
        <w:jc w:val="both"/>
        <w:rPr>
          <w:sz w:val="16"/>
          <w:szCs w:val="16"/>
        </w:rPr>
      </w:pPr>
    </w:p>
    <w:p w:rsidR="00214D1B" w:rsidRDefault="00214D1B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La garderie est assurée par le personnel communal. Peuvent être inscrits à la garderie tous les enfants fréquentant l'école Saint-Joseph. Pour des raisons de responsabilité, l'accueil d'un enfant est soumis au retour préalable obligatoire des fiches famille et individuelles de renseignements, même si la présence s'avère occasionnelle.</w:t>
      </w:r>
    </w:p>
    <w:p w:rsidR="00214D1B" w:rsidRPr="00EA7116" w:rsidRDefault="00214D1B" w:rsidP="00214D1B">
      <w:pPr>
        <w:rPr>
          <w:sz w:val="16"/>
          <w:szCs w:val="16"/>
        </w:rPr>
      </w:pPr>
    </w:p>
    <w:p w:rsidR="00214D1B" w:rsidRDefault="00214D1B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Les enfants sont accueillis les lundis, mardis, jeudis et vendredis dans les locaux du restaurant scolaire de 7h00 à 8h30 et de 16h</w:t>
      </w:r>
      <w:r w:rsidR="00E03BCC">
        <w:rPr>
          <w:sz w:val="24"/>
          <w:szCs w:val="24"/>
        </w:rPr>
        <w:t>30</w:t>
      </w:r>
      <w:r>
        <w:rPr>
          <w:sz w:val="24"/>
          <w:szCs w:val="24"/>
        </w:rPr>
        <w:t xml:space="preserve"> à 18h45.</w:t>
      </w:r>
    </w:p>
    <w:p w:rsidR="00FE6E45" w:rsidRPr="00EA7116" w:rsidRDefault="00FE6E45" w:rsidP="00214D1B">
      <w:pPr>
        <w:jc w:val="both"/>
        <w:rPr>
          <w:sz w:val="16"/>
          <w:szCs w:val="16"/>
        </w:rPr>
      </w:pPr>
    </w:p>
    <w:p w:rsidR="00FE6E45" w:rsidRDefault="00FE6E45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Le paiement se fait au ¼ d'heure selon un tarif unique de 0.40 € le ¼ d'heure</w:t>
      </w:r>
      <w:r w:rsidR="0035793D">
        <w:rPr>
          <w:sz w:val="24"/>
          <w:szCs w:val="24"/>
        </w:rPr>
        <w:t>. Pour la garderie du soir, le premier ¼ d’heure est facturé 0.80 € intégrant le prix du goûter.</w:t>
      </w:r>
    </w:p>
    <w:p w:rsidR="0035793D" w:rsidRPr="00EA7116" w:rsidRDefault="0035793D" w:rsidP="00214D1B">
      <w:pPr>
        <w:jc w:val="both"/>
        <w:rPr>
          <w:sz w:val="16"/>
          <w:szCs w:val="16"/>
        </w:rPr>
      </w:pPr>
    </w:p>
    <w:p w:rsidR="00FE6E45" w:rsidRDefault="00FE6E45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Les enfants ne sont accueillis que dans les tranches horaires indiquées ci-dessus. Les enfants res</w:t>
      </w:r>
      <w:r w:rsidR="00A2289A">
        <w:rPr>
          <w:sz w:val="24"/>
          <w:szCs w:val="24"/>
        </w:rPr>
        <w:t xml:space="preserve">tants seuls après la classe, </w:t>
      </w:r>
      <w:r>
        <w:rPr>
          <w:sz w:val="24"/>
          <w:szCs w:val="24"/>
        </w:rPr>
        <w:t>à cause du retard des parents, seront automatiquement accueillis en garderie ce que entrainera une facturation.</w:t>
      </w:r>
    </w:p>
    <w:p w:rsidR="00FE6E45" w:rsidRPr="00EA7116" w:rsidRDefault="00FE6E45" w:rsidP="00214D1B">
      <w:pPr>
        <w:jc w:val="both"/>
        <w:rPr>
          <w:sz w:val="16"/>
          <w:szCs w:val="16"/>
        </w:rPr>
      </w:pPr>
    </w:p>
    <w:p w:rsidR="00FE6E45" w:rsidRDefault="00FE6E45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En aucun cas, la responsabilité du personnel affecté à ce service n'est engagée en dehors de ces horaires. Les familles s'engagent à respecter les horaires d'ouverture et de fermeture de la garderie. Le non-respect de ces horaires entrainera une facturation supplémentaire.</w:t>
      </w:r>
    </w:p>
    <w:p w:rsidR="00FE6E45" w:rsidRPr="00EA7116" w:rsidRDefault="00FE6E45" w:rsidP="00FE6E45">
      <w:pPr>
        <w:rPr>
          <w:b/>
          <w:sz w:val="16"/>
          <w:szCs w:val="16"/>
          <w:u w:val="single"/>
        </w:rPr>
      </w:pPr>
    </w:p>
    <w:p w:rsidR="004D2BAA" w:rsidRDefault="004D2BAA" w:rsidP="00FE6E45">
      <w:pPr>
        <w:rPr>
          <w:sz w:val="24"/>
          <w:szCs w:val="24"/>
        </w:rPr>
      </w:pPr>
    </w:p>
    <w:p w:rsidR="00FE6E45" w:rsidRDefault="004D2BAA" w:rsidP="00214D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Paiement :</w:t>
      </w:r>
    </w:p>
    <w:p w:rsidR="004D2BAA" w:rsidRPr="00EA7116" w:rsidRDefault="004D2BAA" w:rsidP="00214D1B">
      <w:pPr>
        <w:jc w:val="both"/>
        <w:rPr>
          <w:b/>
          <w:sz w:val="16"/>
          <w:szCs w:val="16"/>
          <w:u w:val="single"/>
        </w:rPr>
      </w:pPr>
    </w:p>
    <w:p w:rsidR="004D2BAA" w:rsidRDefault="00895143" w:rsidP="00214D1B">
      <w:pPr>
        <w:jc w:val="both"/>
        <w:rPr>
          <w:sz w:val="24"/>
          <w:szCs w:val="24"/>
        </w:rPr>
      </w:pPr>
      <w:r w:rsidRPr="0014301D">
        <w:rPr>
          <w:b/>
          <w:sz w:val="24"/>
          <w:szCs w:val="24"/>
        </w:rPr>
        <w:t>- Par prélèvement automatique</w:t>
      </w:r>
      <w:r w:rsidR="0014301D" w:rsidRPr="0014301D">
        <w:rPr>
          <w:b/>
          <w:sz w:val="24"/>
          <w:szCs w:val="24"/>
        </w:rPr>
        <w:t xml:space="preserve"> (recommandé)</w:t>
      </w:r>
      <w:r w:rsidRPr="0014301D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veuillez remettre votre RIB directement à la mairie avec votre dossier d'inscription ou par mail mairie-stvincent.sur.graon@wanadoo.fr. A réception, vous recevrez une demande d'autorisation de prélèvement SEPA que vous retournerez datée et signée. Le </w:t>
      </w:r>
      <w:r w:rsidRPr="00EA7116">
        <w:rPr>
          <w:sz w:val="24"/>
          <w:szCs w:val="24"/>
        </w:rPr>
        <w:t>prélève</w:t>
      </w:r>
      <w:r w:rsidR="009A7281" w:rsidRPr="00EA7116">
        <w:rPr>
          <w:sz w:val="24"/>
          <w:szCs w:val="24"/>
        </w:rPr>
        <w:t xml:space="preserve">ment </w:t>
      </w:r>
      <w:proofErr w:type="gramStart"/>
      <w:r w:rsidR="009A7281" w:rsidRPr="00EA7116">
        <w:rPr>
          <w:sz w:val="24"/>
          <w:szCs w:val="24"/>
        </w:rPr>
        <w:t>a</w:t>
      </w:r>
      <w:proofErr w:type="gramEnd"/>
      <w:r w:rsidR="009A7281" w:rsidRPr="00EA7116">
        <w:rPr>
          <w:sz w:val="24"/>
          <w:szCs w:val="24"/>
        </w:rPr>
        <w:t xml:space="preserve"> lieu à terme échu </w:t>
      </w:r>
      <w:r w:rsidR="0035793D">
        <w:rPr>
          <w:sz w:val="24"/>
          <w:szCs w:val="24"/>
        </w:rPr>
        <w:t>à la fin</w:t>
      </w:r>
      <w:r w:rsidR="009A7281" w:rsidRPr="00EA7116">
        <w:rPr>
          <w:sz w:val="24"/>
          <w:szCs w:val="24"/>
        </w:rPr>
        <w:t xml:space="preserve"> du mois suivant.</w:t>
      </w:r>
    </w:p>
    <w:p w:rsidR="00895143" w:rsidRDefault="00895143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Si vous avez déjà opté pour le prélèvement automatique, celui-ci sera reconduit (merci de signaler en cas de changement de coordonnées bancaires)</w:t>
      </w:r>
    </w:p>
    <w:p w:rsidR="00895143" w:rsidRDefault="00895143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- Par chèque : à adresser à la Trésorerie de Moutiers-les-Mauxfaits dès réception de l'avis de paiement.</w:t>
      </w:r>
    </w:p>
    <w:p w:rsidR="00895143" w:rsidRDefault="00895143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- En numéraire : directement à la Trésorerie de Moutiers-les-Mauxfaits</w:t>
      </w:r>
    </w:p>
    <w:p w:rsidR="00895143" w:rsidRDefault="00895143" w:rsidP="00214D1B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DE NON PAIEMENT : le recouvrement sera exigé par la Trésorerie.</w:t>
      </w:r>
    </w:p>
    <w:p w:rsidR="00EA7116" w:rsidRDefault="00EA7116" w:rsidP="00214D1B">
      <w:pPr>
        <w:jc w:val="both"/>
        <w:rPr>
          <w:sz w:val="24"/>
          <w:szCs w:val="24"/>
        </w:rPr>
      </w:pPr>
    </w:p>
    <w:p w:rsidR="00EA7116" w:rsidRDefault="00EA7116" w:rsidP="00EA711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Fait à Saint Vincent sur Graon,</w:t>
      </w:r>
    </w:p>
    <w:p w:rsidR="00EA7116" w:rsidRDefault="00EA7116" w:rsidP="00EA711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444A25">
        <w:rPr>
          <w:sz w:val="24"/>
          <w:szCs w:val="24"/>
        </w:rPr>
        <w:t>10 juin 2021</w:t>
      </w:r>
      <w:bookmarkStart w:id="0" w:name="_GoBack"/>
      <w:bookmarkEnd w:id="0"/>
    </w:p>
    <w:p w:rsidR="00EA7116" w:rsidRDefault="00EA7116" w:rsidP="00EA7116">
      <w:pPr>
        <w:ind w:left="5245"/>
        <w:jc w:val="both"/>
        <w:rPr>
          <w:sz w:val="24"/>
          <w:szCs w:val="24"/>
        </w:rPr>
      </w:pPr>
    </w:p>
    <w:p w:rsidR="00EA7116" w:rsidRDefault="00EA7116" w:rsidP="00EA711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EA7116" w:rsidRDefault="00EA7116" w:rsidP="00EA7116">
      <w:pPr>
        <w:ind w:left="5245"/>
        <w:jc w:val="both"/>
        <w:rPr>
          <w:sz w:val="24"/>
          <w:szCs w:val="24"/>
        </w:rPr>
      </w:pPr>
    </w:p>
    <w:p w:rsidR="00EA7116" w:rsidRDefault="00EA7116" w:rsidP="00EA7116">
      <w:pPr>
        <w:ind w:left="5245"/>
        <w:jc w:val="both"/>
        <w:rPr>
          <w:sz w:val="24"/>
          <w:szCs w:val="24"/>
        </w:rPr>
      </w:pPr>
    </w:p>
    <w:p w:rsidR="00EA7116" w:rsidRDefault="00EA7116" w:rsidP="00EA7116">
      <w:pPr>
        <w:ind w:left="5245"/>
        <w:jc w:val="both"/>
        <w:rPr>
          <w:sz w:val="24"/>
          <w:szCs w:val="24"/>
        </w:rPr>
      </w:pPr>
    </w:p>
    <w:p w:rsidR="00EA7116" w:rsidRPr="00214D1B" w:rsidRDefault="00EA7116" w:rsidP="00EA711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Jannick RABILLÉ</w:t>
      </w:r>
    </w:p>
    <w:sectPr w:rsidR="00EA7116" w:rsidRPr="00214D1B" w:rsidSect="00B163A6">
      <w:headerReference w:type="default" r:id="rId8"/>
      <w:type w:val="continuous"/>
      <w:pgSz w:w="11906" w:h="16838"/>
      <w:pgMar w:top="567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8" w:rsidRDefault="00510868" w:rsidP="00214D1B">
      <w:r>
        <w:separator/>
      </w:r>
    </w:p>
  </w:endnote>
  <w:endnote w:type="continuationSeparator" w:id="0">
    <w:p w:rsidR="00510868" w:rsidRDefault="00510868" w:rsidP="0021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8" w:rsidRDefault="00510868" w:rsidP="00214D1B">
      <w:r>
        <w:separator/>
      </w:r>
    </w:p>
  </w:footnote>
  <w:footnote w:type="continuationSeparator" w:id="0">
    <w:p w:rsidR="00510868" w:rsidRDefault="00510868" w:rsidP="0021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1B" w:rsidRDefault="00214D1B" w:rsidP="00214D1B">
    <w:pPr>
      <w:pStyle w:val="En-tt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Département de la Vendée</w:t>
    </w:r>
  </w:p>
  <w:p w:rsidR="00214D1B" w:rsidRDefault="00214D1B" w:rsidP="00214D1B">
    <w:pPr>
      <w:pStyle w:val="En-tt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Arrondissement des Sables d'Olonne</w:t>
    </w:r>
  </w:p>
  <w:p w:rsidR="00214D1B" w:rsidRDefault="00214D1B" w:rsidP="00214D1B">
    <w:pPr>
      <w:pStyle w:val="En-tt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COMMUNE DE SAINT VINCENT SUR GRAON</w:t>
    </w:r>
  </w:p>
  <w:p w:rsidR="00214D1B" w:rsidRDefault="00214D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1B"/>
    <w:rsid w:val="0014301D"/>
    <w:rsid w:val="001D1DA7"/>
    <w:rsid w:val="00214D1B"/>
    <w:rsid w:val="00312001"/>
    <w:rsid w:val="0035793D"/>
    <w:rsid w:val="00444A25"/>
    <w:rsid w:val="004C616A"/>
    <w:rsid w:val="004D2BAA"/>
    <w:rsid w:val="00510868"/>
    <w:rsid w:val="00593ADF"/>
    <w:rsid w:val="00895143"/>
    <w:rsid w:val="009138CE"/>
    <w:rsid w:val="009605CD"/>
    <w:rsid w:val="009A7281"/>
    <w:rsid w:val="00A2289A"/>
    <w:rsid w:val="00B163A6"/>
    <w:rsid w:val="00C333E9"/>
    <w:rsid w:val="00D936B6"/>
    <w:rsid w:val="00DD2754"/>
    <w:rsid w:val="00E03BCC"/>
    <w:rsid w:val="00E90A2A"/>
    <w:rsid w:val="00EA7116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14D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D1B"/>
  </w:style>
  <w:style w:type="paragraph" w:styleId="Pieddepage">
    <w:name w:val="footer"/>
    <w:basedOn w:val="Normal"/>
    <w:link w:val="PieddepageCar"/>
    <w:uiPriority w:val="99"/>
    <w:unhideWhenUsed/>
    <w:rsid w:val="00214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D1B"/>
  </w:style>
  <w:style w:type="character" w:styleId="Lienhypertexte">
    <w:name w:val="Hyperlink"/>
    <w:basedOn w:val="Policepardfaut"/>
    <w:uiPriority w:val="99"/>
    <w:unhideWhenUsed/>
    <w:rsid w:val="0089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14D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D1B"/>
  </w:style>
  <w:style w:type="paragraph" w:styleId="Pieddepage">
    <w:name w:val="footer"/>
    <w:basedOn w:val="Normal"/>
    <w:link w:val="PieddepageCar"/>
    <w:uiPriority w:val="99"/>
    <w:unhideWhenUsed/>
    <w:rsid w:val="00214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D1B"/>
  </w:style>
  <w:style w:type="character" w:styleId="Lienhypertexte">
    <w:name w:val="Hyperlink"/>
    <w:basedOn w:val="Policepardfaut"/>
    <w:uiPriority w:val="99"/>
    <w:unhideWhenUsed/>
    <w:rsid w:val="0089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UTILISATEUR</cp:lastModifiedBy>
  <cp:revision>5</cp:revision>
  <cp:lastPrinted>2021-06-10T09:19:00Z</cp:lastPrinted>
  <dcterms:created xsi:type="dcterms:W3CDTF">2021-05-27T15:53:00Z</dcterms:created>
  <dcterms:modified xsi:type="dcterms:W3CDTF">2021-06-10T09:23:00Z</dcterms:modified>
</cp:coreProperties>
</file>